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1%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of the sausage cost, 100% success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333333"/>
          <w:spacing w:val="0"/>
          <w:sz w:val="36"/>
          <w:szCs w:val="36"/>
          <w:shd w:val="clear" w:fill="FFFFFF"/>
          <w:lang w:val="en-US" w:eastAsia="zh-CN"/>
        </w:rPr>
        <w:t>T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he outstanding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 xml:space="preserve"> aluminum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U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 xml:space="preserve"> clip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s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8191A"/>
          <w:spacing w:val="0"/>
          <w:sz w:val="36"/>
          <w:szCs w:val="36"/>
          <w:vertAlign w:val="baseli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8191A"/>
          <w:spacing w:val="0"/>
          <w:sz w:val="36"/>
          <w:szCs w:val="36"/>
          <w:vertAlign w:val="baseline"/>
        </w:rPr>
        <w:t>Excellence in Clipping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8191A"/>
          <w:spacing w:val="0"/>
          <w:sz w:val="36"/>
          <w:szCs w:val="36"/>
          <w:vertAlign w:val="baseli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8191A"/>
          <w:spacing w:val="0"/>
          <w:sz w:val="36"/>
          <w:szCs w:val="36"/>
          <w:vertAlign w:val="baseline"/>
        </w:rPr>
        <w:t>the perfectly consumables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Chars="0" w:right="-60" w:rightChars="0"/>
        <w:textAlignment w:val="baseline"/>
        <w:outlineLvl w:val="2"/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bookmarkStart w:id="0" w:name="OLE_LINK5"/>
      <w:bookmarkStart w:id="1" w:name="OLE_LINK2"/>
      <w:bookmarkStart w:id="2" w:name="OLE_LINK3"/>
      <w:r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Aluminium clips</w:t>
      </w:r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Chars="0" w:right="-60" w:rightChars="0"/>
        <w:textAlignment w:val="baseline"/>
        <w:outlineLvl w:val="2"/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Single clips in magazine (U-Clip)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Chars="0" w:right="-60" w:rightChars="0"/>
        <w:textAlignment w:val="baseline"/>
        <w:outlineLvl w:val="2"/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As sticks or on spools, depending on machine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Chars="0" w:right="-60" w:rightChars="0"/>
        <w:textAlignment w:val="baseline"/>
        <w:outlineLvl w:val="2"/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bookmarkStart w:id="3" w:name="OLE_LINK1"/>
      <w:r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Used 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For all bags, netting and casings</w:t>
      </w:r>
    </w:p>
    <w:bookmarkEnd w:id="3"/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Chars="0" w:right="-60" w:rightChars="0"/>
        <w:textAlignment w:val="baseline"/>
        <w:outlineLvl w:val="2"/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tandard colors (more on request)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Chars="0" w:right="-60" w:rightChars="0"/>
        <w:textAlignment w:val="baseline"/>
        <w:outlineLvl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Variety of alloys and hardness grades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00" w:lineRule="atLeast"/>
        <w:ind w:leftChars="0" w:right="-60" w:rightChars="0"/>
        <w:textAlignment w:val="baseline"/>
        <w:outlineLvl w:val="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uitable to the machine of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POLY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and Techopack</w:t>
      </w:r>
      <w:bookmarkEnd w:id="1"/>
    </w:p>
    <w:bookmarkEnd w:id="2"/>
    <w:p>
      <w:pPr>
        <w:rPr>
          <w:rFonts w:hint="eastAsia"/>
        </w:rPr>
      </w:pPr>
    </w:p>
    <w:p>
      <w:pPr>
        <w:rPr>
          <w:rFonts w:hint="eastAsia"/>
          <w:b/>
          <w:i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</w:pPr>
    </w:p>
    <w:tbl>
      <w:tblPr>
        <w:tblStyle w:val="4"/>
        <w:tblW w:w="9791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827"/>
        <w:gridCol w:w="3437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032" w:type="dxa"/>
            <w:shd w:val="clear" w:color="auto" w:fill="003E8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bookmarkStart w:id="4" w:name="OLE_LINK4" w:colFirst="0" w:colLast="3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MODEL</w:t>
            </w:r>
          </w:p>
        </w:tc>
        <w:tc>
          <w:tcPr>
            <w:tcW w:w="1827" w:type="dxa"/>
            <w:shd w:val="clear" w:color="auto" w:fill="003E87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PCS/CARTON</w:t>
            </w:r>
          </w:p>
        </w:tc>
        <w:tc>
          <w:tcPr>
            <w:tcW w:w="3437" w:type="dxa"/>
            <w:shd w:val="clear" w:color="auto" w:fill="003E87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PACKING  DIMENSIONS(CM)</w:t>
            </w:r>
          </w:p>
        </w:tc>
        <w:tc>
          <w:tcPr>
            <w:tcW w:w="2495" w:type="dxa"/>
            <w:shd w:val="clear" w:color="auto" w:fill="003E87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GROSS WEIGHT(KG)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809EC2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U506</w:t>
            </w:r>
          </w:p>
        </w:tc>
        <w:tc>
          <w:tcPr>
            <w:tcW w:w="1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60000</w:t>
            </w:r>
          </w:p>
        </w:tc>
        <w:tc>
          <w:tcPr>
            <w:tcW w:w="3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35*22*23</w:t>
            </w:r>
          </w:p>
        </w:tc>
        <w:tc>
          <w:tcPr>
            <w:tcW w:w="2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809EC2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E220</w:t>
            </w:r>
          </w:p>
        </w:tc>
        <w:tc>
          <w:tcPr>
            <w:tcW w:w="1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57000</w:t>
            </w:r>
          </w:p>
        </w:tc>
        <w:tc>
          <w:tcPr>
            <w:tcW w:w="3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30*26*26</w:t>
            </w:r>
          </w:p>
        </w:tc>
        <w:tc>
          <w:tcPr>
            <w:tcW w:w="2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809EC2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S740/S744</w:t>
            </w:r>
          </w:p>
        </w:tc>
        <w:tc>
          <w:tcPr>
            <w:tcW w:w="1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27000</w:t>
            </w:r>
          </w:p>
        </w:tc>
        <w:tc>
          <w:tcPr>
            <w:tcW w:w="3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30*26*27</w:t>
            </w:r>
          </w:p>
        </w:tc>
        <w:tc>
          <w:tcPr>
            <w:tcW w:w="2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809EC2"/>
          </w:tcPr>
          <w:p>
            <w:pPr>
              <w:jc w:val="center"/>
              <w:rPr>
                <w:rFonts w:hint="eastAsia" w:ascii="等线" w:hAnsi="等线" w:eastAsia="等线" w:cs="等线"/>
                <w:b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S735</w:t>
            </w:r>
          </w:p>
        </w:tc>
        <w:tc>
          <w:tcPr>
            <w:tcW w:w="1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27000</w:t>
            </w:r>
          </w:p>
        </w:tc>
        <w:tc>
          <w:tcPr>
            <w:tcW w:w="3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30*28*24</w:t>
            </w:r>
          </w:p>
        </w:tc>
        <w:tc>
          <w:tcPr>
            <w:tcW w:w="2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809EC2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b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color w:val="FFFFFF" w:themeColor="background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100T</w:t>
            </w:r>
          </w:p>
        </w:tc>
        <w:tc>
          <w:tcPr>
            <w:tcW w:w="1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60000</w:t>
            </w:r>
          </w:p>
        </w:tc>
        <w:tc>
          <w:tcPr>
            <w:tcW w:w="3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60*30*30</w:t>
            </w:r>
          </w:p>
        </w:tc>
        <w:tc>
          <w:tcPr>
            <w:tcW w:w="2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809EC2"/>
          </w:tcPr>
          <w:p>
            <w:pPr>
              <w:jc w:val="center"/>
              <w:rPr>
                <w:rFonts w:hint="eastAsia" w:ascii="等线" w:hAnsi="等线" w:eastAsia="等线" w:cs="等线"/>
                <w:b w:val="0"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220T</w:t>
            </w:r>
          </w:p>
        </w:tc>
        <w:tc>
          <w:tcPr>
            <w:tcW w:w="1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9,000</w:t>
            </w:r>
          </w:p>
        </w:tc>
        <w:tc>
          <w:tcPr>
            <w:tcW w:w="3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60*30*30</w:t>
            </w:r>
          </w:p>
        </w:tc>
        <w:tc>
          <w:tcPr>
            <w:tcW w:w="2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shd w:val="clear" w:color="auto" w:fill="809EC2"/>
          </w:tcPr>
          <w:p>
            <w:pPr>
              <w:jc w:val="center"/>
              <w:rPr>
                <w:rFonts w:hint="eastAsia" w:ascii="等线" w:hAnsi="等线" w:eastAsia="等线" w:cs="等线"/>
                <w:b w:val="0"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aps w:val="0"/>
                <w:color w:val="FFFFFF" w:themeColor="background1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K76</w:t>
            </w:r>
          </w:p>
        </w:tc>
        <w:tc>
          <w:tcPr>
            <w:tcW w:w="18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57,000</w:t>
            </w:r>
          </w:p>
        </w:tc>
        <w:tc>
          <w:tcPr>
            <w:tcW w:w="343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60*30*30</w:t>
            </w:r>
          </w:p>
        </w:tc>
        <w:tc>
          <w:tcPr>
            <w:tcW w:w="249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20</w:t>
            </w:r>
          </w:p>
        </w:tc>
      </w:tr>
      <w:bookmarkEnd w:id="4"/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Banner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WZjMjUwNzdkOTljOThmMjYyNWI4MDMyNTcxNTcifQ=="/>
  </w:docVars>
  <w:rsids>
    <w:rsidRoot w:val="00000000"/>
    <w:rsid w:val="27FD3253"/>
    <w:rsid w:val="51B10E7C"/>
    <w:rsid w:val="5CFB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501</Characters>
  <Lines>0</Lines>
  <Paragraphs>0</Paragraphs>
  <TotalTime>113</TotalTime>
  <ScaleCrop>false</ScaleCrop>
  <LinksUpToDate>false</LinksUpToDate>
  <CharactersWithSpaces>552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2022-07-16T10:52:00Z</dcterms:created>
  <dc:creator>Administrator</dc:creator>
  <cp:lastModifiedBy>花开富贵</cp:lastModifiedBy>
  <dcterms:modified xsi:type="dcterms:W3CDTF">2024-04-12T09:01:01Z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98D426688A084C5AB4A716B2F6735D21</vt:lpwstr>
  </property>
</Properties>
</file>